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6475" w14:textId="7EFE5981" w:rsidR="00D45945" w:rsidRPr="00EB032C" w:rsidRDefault="00EB032C" w:rsidP="00D45945">
      <w:pPr>
        <w:pStyle w:val="Kontaktndaje"/>
        <w:rPr>
          <w:b/>
          <w:bCs/>
        </w:rPr>
      </w:pPr>
      <w:r w:rsidRPr="00EB032C">
        <w:rPr>
          <w:b/>
          <w:bCs/>
        </w:rPr>
        <w:t>Obec Zbýšov v Čechách</w:t>
      </w:r>
    </w:p>
    <w:p w14:paraId="03B3BB24" w14:textId="776F74BF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Zbýšov 30, 285 65 Zbýšov</w:t>
      </w:r>
    </w:p>
    <w:p w14:paraId="211F175E" w14:textId="290D2F36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(+420) 327 390 326</w:t>
      </w:r>
    </w:p>
    <w:p w14:paraId="40D028F8" w14:textId="72F83B06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starosta</w:t>
      </w:r>
      <w:r w:rsidRPr="00EB032C">
        <w:t>@</w:t>
      </w:r>
      <w:r>
        <w:t>zbysovvcechach.cz</w:t>
      </w:r>
    </w:p>
    <w:p w14:paraId="0CC0984D" w14:textId="60949EA7" w:rsidR="00D45945" w:rsidRPr="00D45945" w:rsidRDefault="00EB032C" w:rsidP="00D45945">
      <w:pPr>
        <w:pStyle w:val="Kontaktndaje"/>
        <w:rPr>
          <w:rStyle w:val="Siln"/>
          <w:b w:val="0"/>
          <w:bCs w:val="0"/>
        </w:rPr>
      </w:pPr>
      <w:r>
        <w:t>www.zbysovvcechach.cz</w:t>
      </w:r>
    </w:p>
    <w:p w14:paraId="68546E64" w14:textId="77777777" w:rsidR="00660556" w:rsidRDefault="00660556" w:rsidP="00660556">
      <w:pPr>
        <w:autoSpaceDE w:val="0"/>
        <w:autoSpaceDN w:val="0"/>
        <w:adjustRightInd w:val="0"/>
        <w:spacing w:before="0" w:after="0" w:line="24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32"/>
          <w:szCs w:val="32"/>
        </w:rPr>
      </w:pPr>
    </w:p>
    <w:p w14:paraId="7CEE983C" w14:textId="62E0E23F" w:rsidR="00660556" w:rsidRDefault="00660556" w:rsidP="00660556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32"/>
          <w:szCs w:val="32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32"/>
          <w:szCs w:val="32"/>
        </w:rPr>
        <w:t>Žádost o odkoupení pozemku/pozemků</w:t>
      </w:r>
    </w:p>
    <w:p w14:paraId="68B650CE" w14:textId="77777777" w:rsidR="00660556" w:rsidRDefault="00660556" w:rsidP="00660556">
      <w:pPr>
        <w:autoSpaceDE w:val="0"/>
        <w:autoSpaceDN w:val="0"/>
        <w:adjustRightInd w:val="0"/>
        <w:spacing w:before="0" w:after="0" w:line="24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</w:p>
    <w:p w14:paraId="5B11F255" w14:textId="5C3DA686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Jméno a příjmení/název žadatele, žadatelů: 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61F755B" w14:textId="1FE5EC38" w:rsidR="00DD6B3E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(pokud se jedná o manželé, nutno napsat oba)</w:t>
      </w:r>
    </w:p>
    <w:p w14:paraId="104D6F70" w14:textId="3C208709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Rodné číslo/IČ: 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5B8E186" w14:textId="7A35BCE1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Adresa trvalého pobytu/sídlo žadatele: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14:paraId="309A8E10" w14:textId="55999D9B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Telefonní </w:t>
      </w:r>
      <w:proofErr w:type="gramStart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kontakt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: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_</w:t>
      </w:r>
      <w:proofErr w:type="gramEnd"/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__________________________________________________________</w:t>
      </w:r>
    </w:p>
    <w:p w14:paraId="3448D919" w14:textId="6ABA7416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Emailová adresa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 xml:space="preserve">: </w:t>
      </w:r>
      <w:r w:rsidR="00DD6B3E"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___________________________________________________________</w:t>
      </w:r>
    </w:p>
    <w:p w14:paraId="69BD7363" w14:textId="77777777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Doručovací adresa 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(uveďte pouze v případě, že se liší od adresy trvalého pobytu)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:</w:t>
      </w:r>
    </w:p>
    <w:p w14:paraId="24009EF8" w14:textId="07655804" w:rsidR="00660556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5EE471A" w14:textId="77777777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</w:p>
    <w:p w14:paraId="46DF4930" w14:textId="77777777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8"/>
          <w:szCs w:val="28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8"/>
          <w:szCs w:val="28"/>
        </w:rPr>
        <w:t>Žádám (žádáme) o odkoupení obecního pozemku (pozemků) nebo části</w:t>
      </w:r>
    </w:p>
    <w:p w14:paraId="7F07A002" w14:textId="77777777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8"/>
          <w:szCs w:val="28"/>
        </w:rPr>
        <w:t xml:space="preserve">pozemku (pozemků): 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(nutno uvést výměru pozemku nebo její část v cca m</w:t>
      </w:r>
      <w:r>
        <w:rPr>
          <w:rFonts w:ascii="Times New Roman" w:eastAsiaTheme="minorEastAsia" w:hAnsi="Times New Roman" w:cs="Times New Roman"/>
          <w:color w:val="auto"/>
          <w:kern w:val="0"/>
          <w:sz w:val="16"/>
          <w:szCs w:val="16"/>
        </w:rPr>
        <w:t>2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)</w:t>
      </w:r>
    </w:p>
    <w:p w14:paraId="62926A4E" w14:textId="378E724E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Katastrální území: 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__________________________________________________________</w:t>
      </w:r>
    </w:p>
    <w:p w14:paraId="26051CA9" w14:textId="42B2BB09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Pozemek </w:t>
      </w:r>
      <w:proofErr w:type="spellStart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parc</w:t>
      </w:r>
      <w:proofErr w:type="spellEnd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. </w:t>
      </w:r>
      <w:proofErr w:type="gramStart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č. 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:</w:t>
      </w:r>
      <w:proofErr w:type="gramEnd"/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 ________________________výměra: ___________________________</w:t>
      </w:r>
    </w:p>
    <w:p w14:paraId="2D294F92" w14:textId="35FDE9DC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Pozemek </w:t>
      </w:r>
      <w:proofErr w:type="spellStart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parc</w:t>
      </w:r>
      <w:proofErr w:type="spellEnd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. č. : 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________________________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výměra: ___________________________</w:t>
      </w:r>
    </w:p>
    <w:p w14:paraId="24DE5527" w14:textId="5A9A4A43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Pozemek </w:t>
      </w:r>
      <w:proofErr w:type="spellStart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parc</w:t>
      </w:r>
      <w:proofErr w:type="spellEnd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. </w:t>
      </w:r>
      <w:proofErr w:type="gramStart"/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č. </w:t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:</w:t>
      </w:r>
      <w:proofErr w:type="gramEnd"/>
      <w:r w:rsidR="00DD6B3E"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 xml:space="preserve"> ________________________</w:t>
      </w:r>
      <w:r w:rsidR="00DD6B3E"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>výměra: ___________________________</w:t>
      </w:r>
    </w:p>
    <w:p w14:paraId="6C1FC07B" w14:textId="19282E37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</w:p>
    <w:p w14:paraId="3581AD74" w14:textId="4AE7FAD4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</w:p>
    <w:p w14:paraId="408E7FFE" w14:textId="35D0F91C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</w:p>
    <w:p w14:paraId="2CF165BD" w14:textId="77777777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</w:p>
    <w:p w14:paraId="6FD07F06" w14:textId="77777777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</w:pPr>
    </w:p>
    <w:p w14:paraId="00758D18" w14:textId="43D8D0D6" w:rsidR="00660556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,Bold" w:eastAsiaTheme="minorEastAsia" w:hAnsi="Times New Roman,Bold" w:cs="Times New Roman,Bold"/>
          <w:b/>
          <w:bCs/>
          <w:color w:val="auto"/>
          <w:kern w:val="0"/>
          <w:sz w:val="24"/>
          <w:szCs w:val="24"/>
        </w:rPr>
        <w:t xml:space="preserve">Zdůvodnění žádosti: 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(za jakým účelem chcete pozemek od obce odkoupit)</w:t>
      </w:r>
    </w:p>
    <w:p w14:paraId="716BF615" w14:textId="6BC37354" w:rsidR="00660556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C4691" w14:textId="77777777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</w:p>
    <w:p w14:paraId="55CC7764" w14:textId="77777777" w:rsidR="00660556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Svým podpisem stvrzuji, že souhlasím s využitím osobních údajů v souvislosti s vyřízením</w:t>
      </w:r>
    </w:p>
    <w:p w14:paraId="200D2999" w14:textId="77777777" w:rsidR="00660556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této žádosti.</w:t>
      </w:r>
    </w:p>
    <w:p w14:paraId="34018622" w14:textId="6EEFCC41" w:rsidR="00660556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V____________________dne</w:t>
      </w:r>
      <w:proofErr w:type="spellEnd"/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>___________________</w:t>
      </w:r>
    </w:p>
    <w:p w14:paraId="007BC00B" w14:textId="2683252A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</w:p>
    <w:p w14:paraId="10357475" w14:textId="6DC17452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</w:p>
    <w:p w14:paraId="31985EBF" w14:textId="3D77854D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</w:p>
    <w:p w14:paraId="2D41B27E" w14:textId="0D891D95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  <w:t>…………………………………..</w:t>
      </w:r>
    </w:p>
    <w:p w14:paraId="60409300" w14:textId="473FF7DC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  <w:tab/>
        <w:t>Podpis žadatele(ů)</w:t>
      </w:r>
    </w:p>
    <w:p w14:paraId="7C149227" w14:textId="77777777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color w:val="auto"/>
          <w:kern w:val="0"/>
          <w:sz w:val="24"/>
          <w:szCs w:val="24"/>
        </w:rPr>
      </w:pPr>
    </w:p>
    <w:p w14:paraId="39839EFE" w14:textId="77777777" w:rsidR="00660556" w:rsidRPr="00DD6B3E" w:rsidRDefault="00660556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</w:rPr>
      </w:pPr>
      <w:r w:rsidRPr="00DD6B3E">
        <w:rPr>
          <w:rFonts w:ascii="Times New Roman" w:eastAsiaTheme="minorEastAsia" w:hAnsi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</w:rPr>
        <w:t>Příloha:</w:t>
      </w:r>
    </w:p>
    <w:p w14:paraId="09774B8C" w14:textId="66A6EB33" w:rsidR="00660556" w:rsidRPr="00DD6B3E" w:rsidRDefault="00660556" w:rsidP="00DD6B3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DD6B3E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Kopie katastrální mapy se zákresem části pozemku, o kterou žádáte.</w:t>
      </w:r>
    </w:p>
    <w:p w14:paraId="462DD142" w14:textId="77777777" w:rsidR="00DD6B3E" w:rsidRDefault="00DD6B3E" w:rsidP="00DD6B3E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</w:p>
    <w:p w14:paraId="4099E219" w14:textId="77777777" w:rsidR="00660556" w:rsidRPr="00DD6B3E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kern w:val="0"/>
        </w:rPr>
      </w:pPr>
      <w:r w:rsidRPr="00DD6B3E">
        <w:rPr>
          <w:rFonts w:ascii="Times New Roman" w:eastAsiaTheme="minorEastAsia" w:hAnsi="Times New Roman" w:cs="Times New Roman"/>
          <w:i/>
          <w:iCs/>
          <w:color w:val="auto"/>
          <w:kern w:val="0"/>
        </w:rPr>
        <w:t>Vysvětlivky:</w:t>
      </w:r>
    </w:p>
    <w:p w14:paraId="6A83A150" w14:textId="77777777" w:rsidR="00660556" w:rsidRPr="00DD6B3E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kern w:val="0"/>
        </w:rPr>
      </w:pPr>
      <w:r w:rsidRPr="00DD6B3E">
        <w:rPr>
          <w:rFonts w:ascii="Times New Roman" w:eastAsiaTheme="minorEastAsia" w:hAnsi="Times New Roman" w:cs="Times New Roman"/>
          <w:i/>
          <w:iCs/>
          <w:color w:val="auto"/>
          <w:kern w:val="0"/>
        </w:rPr>
        <w:t>V případě odkoupení pozemku o celkové výměře uvedené v katastru nemovitostí, je možno využít</w:t>
      </w:r>
    </w:p>
    <w:p w14:paraId="56D057CC" w14:textId="77777777" w:rsidR="00660556" w:rsidRPr="00DD6B3E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kern w:val="0"/>
        </w:rPr>
      </w:pPr>
      <w:r w:rsidRPr="00DD6B3E">
        <w:rPr>
          <w:rFonts w:ascii="Times New Roman" w:eastAsiaTheme="minorEastAsia" w:hAnsi="Times New Roman" w:cs="Times New Roman"/>
          <w:i/>
          <w:iCs/>
          <w:color w:val="auto"/>
          <w:kern w:val="0"/>
        </w:rPr>
        <w:t>tento online formulář a není nutné předkládat kopii katastrální mapy. Budete-li žádat o odkoupení</w:t>
      </w:r>
    </w:p>
    <w:p w14:paraId="11C50FDE" w14:textId="77777777" w:rsidR="00660556" w:rsidRPr="00DD6B3E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kern w:val="0"/>
        </w:rPr>
      </w:pPr>
      <w:r w:rsidRPr="00DD6B3E">
        <w:rPr>
          <w:rFonts w:ascii="Times New Roman" w:eastAsiaTheme="minorEastAsia" w:hAnsi="Times New Roman" w:cs="Times New Roman"/>
          <w:i/>
          <w:iCs/>
          <w:color w:val="auto"/>
          <w:kern w:val="0"/>
        </w:rPr>
        <w:t>pouze části pozemkové parcely, pak je nutné nám předložit svůj návrh zakreslený v katastrální mapě,</w:t>
      </w:r>
    </w:p>
    <w:p w14:paraId="4FFE7A8F" w14:textId="77777777" w:rsidR="00660556" w:rsidRPr="00DD6B3E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kern w:val="0"/>
        </w:rPr>
      </w:pPr>
      <w:r w:rsidRPr="00DD6B3E">
        <w:rPr>
          <w:rFonts w:ascii="Times New Roman" w:eastAsiaTheme="minorEastAsia" w:hAnsi="Times New Roman" w:cs="Times New Roman"/>
          <w:i/>
          <w:iCs/>
          <w:color w:val="auto"/>
          <w:kern w:val="0"/>
        </w:rPr>
        <w:t>která bude nedílnou přílohou toto žádosti. Žádost je možné si připravit, vytisknout a doručit spolu</w:t>
      </w:r>
    </w:p>
    <w:p w14:paraId="70B0A1A7" w14:textId="77777777" w:rsidR="00660556" w:rsidRPr="00DD6B3E" w:rsidRDefault="00660556" w:rsidP="00DD6B3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Theme="minorEastAsia" w:hAnsi="Times New Roman" w:cs="Times New Roman"/>
          <w:i/>
          <w:iCs/>
          <w:color w:val="auto"/>
          <w:kern w:val="0"/>
        </w:rPr>
      </w:pPr>
      <w:r w:rsidRPr="00DD6B3E">
        <w:rPr>
          <w:rFonts w:ascii="Times New Roman" w:eastAsiaTheme="minorEastAsia" w:hAnsi="Times New Roman" w:cs="Times New Roman"/>
          <w:i/>
          <w:iCs/>
          <w:color w:val="auto"/>
          <w:kern w:val="0"/>
        </w:rPr>
        <w:t>s ostatními přílohami na náš úřad.</w:t>
      </w:r>
    </w:p>
    <w:p w14:paraId="79EF833D" w14:textId="43367E7A" w:rsidR="003E24DF" w:rsidRPr="00615018" w:rsidRDefault="00660556" w:rsidP="00DD6B3E">
      <w:pPr>
        <w:pStyle w:val="Pjemce"/>
        <w:spacing w:line="360" w:lineRule="auto"/>
      </w:pPr>
      <w:r>
        <w:rPr>
          <w:rFonts w:ascii="Times New Roman" w:eastAsiaTheme="minorEastAsia" w:hAnsi="Times New Roman" w:cs="Times New Roman"/>
          <w:color w:val="auto"/>
          <w:kern w:val="0"/>
          <w:sz w:val="22"/>
          <w:szCs w:val="22"/>
        </w:rPr>
        <w:t>Katastrální mapu lze získat online na stránkách ČÚZK URL: http://nahlizenidokn.cuzk.cz/</w:t>
      </w:r>
    </w:p>
    <w:sectPr w:rsidR="003E24DF" w:rsidRPr="00615018" w:rsidSect="00D7180A">
      <w:headerReference w:type="default" r:id="rId11"/>
      <w:footerReference w:type="default" r:id="rId12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4616" w14:textId="77777777" w:rsidR="00DC0E0D" w:rsidRDefault="00DC0E0D" w:rsidP="00D45945">
      <w:pPr>
        <w:spacing w:before="0" w:after="0" w:line="240" w:lineRule="auto"/>
      </w:pPr>
      <w:r>
        <w:separator/>
      </w:r>
    </w:p>
  </w:endnote>
  <w:endnote w:type="continuationSeparator" w:id="0">
    <w:p w14:paraId="25732B68" w14:textId="77777777" w:rsidR="00DC0E0D" w:rsidRDefault="00DC0E0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0E8" w14:textId="77777777" w:rsidR="00EB032C" w:rsidRDefault="00EB032C">
    <w:pPr>
      <w:pStyle w:val="Zpat"/>
    </w:pPr>
  </w:p>
  <w:p w14:paraId="1F7B2E41" w14:textId="5B7E06E9" w:rsidR="00EB032C" w:rsidRPr="00EB032C" w:rsidRDefault="00EB032C">
    <w:pPr>
      <w:pStyle w:val="Zpat"/>
      <w:rPr>
        <w:b/>
        <w:bCs/>
      </w:rPr>
    </w:pPr>
    <w:r w:rsidRPr="00EB032C">
      <w:rPr>
        <w:b/>
        <w:bCs/>
      </w:rPr>
      <w:t>www.zbysovvcechach.cz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363E" w14:textId="77777777" w:rsidR="00DC0E0D" w:rsidRDefault="00DC0E0D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2AA0167" w14:textId="77777777" w:rsidR="00DC0E0D" w:rsidRDefault="00DC0E0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4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7103"/>
    </w:tblGrid>
    <w:tr w:rsidR="00E834B7" w14:paraId="2033DB0B" w14:textId="77777777" w:rsidTr="00EC408F">
      <w:trPr>
        <w:trHeight w:val="1134"/>
      </w:trPr>
      <w:tc>
        <w:tcPr>
          <w:tcW w:w="3379" w:type="dxa"/>
        </w:tcPr>
        <w:p w14:paraId="1E323020" w14:textId="36D603CD" w:rsidR="00E834B7" w:rsidRDefault="00EB032C">
          <w:pPr>
            <w:pStyle w:val="Zhlav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116A01DE" wp14:editId="50E2D28B">
                <wp:simplePos x="0" y="0"/>
                <wp:positionH relativeFrom="column">
                  <wp:posOffset>-68581</wp:posOffset>
                </wp:positionH>
                <wp:positionV relativeFrom="paragraph">
                  <wp:posOffset>-200025</wp:posOffset>
                </wp:positionV>
                <wp:extent cx="771525" cy="880582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549" cy="890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3" w:type="dxa"/>
        </w:tcPr>
        <w:p w14:paraId="066D0A61" w14:textId="77777777" w:rsidR="00E834B7" w:rsidRDefault="00E834B7">
          <w:pPr>
            <w:pStyle w:val="Zhlav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cs-CZ"/>
            </w:rPr>
            <mc:AlternateContent>
              <mc:Choice Requires="wps">
                <w:drawing>
                  <wp:inline distT="0" distB="0" distL="0" distR="0" wp14:anchorId="5EDF9865" wp14:editId="42E64532">
                    <wp:extent cx="3846991" cy="417902"/>
                    <wp:effectExtent l="19050" t="19050" r="20320" b="19685"/>
                    <wp:docPr id="18" name="Obrazec 61" descr="Zástupný symbol loga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39D0E597" w14:textId="10851FB9" w:rsidR="00E834B7" w:rsidRPr="006F6F10" w:rsidRDefault="00EB032C" w:rsidP="00E834B7">
                                <w:pPr>
                                  <w:pStyle w:val="Normln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Zb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ýš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 xml:space="preserve">ov v 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Č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ech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á</w:t>
                                </w:r>
                                <w:r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cs-CZ"/>
                                  </w:rPr>
                                  <w:t>ch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EDF9865" id="Obrazec 61" o:spid="_x0000_s1026" alt="Zástupný symbol loga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39D0E597" w14:textId="10851FB9" w:rsidR="00E834B7" w:rsidRPr="006F6F10" w:rsidRDefault="00EB032C" w:rsidP="00E834B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Zb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ýš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 xml:space="preserve">ov v 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Č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ech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á</w:t>
                          </w:r>
                          <w:r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cs-CZ"/>
                            </w:rPr>
                            <w:t>ch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A737C96" w14:textId="77777777" w:rsidR="00EC408F" w:rsidRDefault="00EC408F">
    <w:pPr>
      <w:pStyle w:val="Zhlav"/>
      <w:rPr>
        <w:noProof/>
        <w:color w:val="000000" w:themeColor="text1"/>
        <w:lang w:bidi="cs-CZ"/>
      </w:rPr>
    </w:pPr>
  </w:p>
  <w:p w14:paraId="00670A7E" w14:textId="309620C2" w:rsidR="00D45945" w:rsidRDefault="00D45945">
    <w:pPr>
      <w:pStyle w:val="Zhlav"/>
    </w:pPr>
    <w:r>
      <w:rPr>
        <w:noProof/>
        <w:color w:val="000000" w:themeColor="text1"/>
        <w:lang w:bidi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F95CB8" wp14:editId="7766B2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Skupin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élní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Skupin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Obdélní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EA72755" id="Skupina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">
              <v:group id="Skupin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Obdélní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Obdélní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Skupin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Obdélní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Obdélní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D4C"/>
    <w:multiLevelType w:val="hybridMultilevel"/>
    <w:tmpl w:val="A1C8E7EA"/>
    <w:lvl w:ilvl="0" w:tplc="433A92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2C"/>
    <w:rsid w:val="00083BAA"/>
    <w:rsid w:val="001766D6"/>
    <w:rsid w:val="00260E53"/>
    <w:rsid w:val="003444BE"/>
    <w:rsid w:val="003936EF"/>
    <w:rsid w:val="003E24DF"/>
    <w:rsid w:val="00427125"/>
    <w:rsid w:val="00474F24"/>
    <w:rsid w:val="004A2B0D"/>
    <w:rsid w:val="00563742"/>
    <w:rsid w:val="00564809"/>
    <w:rsid w:val="00597E25"/>
    <w:rsid w:val="005C2210"/>
    <w:rsid w:val="005D699E"/>
    <w:rsid w:val="00615018"/>
    <w:rsid w:val="0062123A"/>
    <w:rsid w:val="00646E75"/>
    <w:rsid w:val="00660556"/>
    <w:rsid w:val="006F6F10"/>
    <w:rsid w:val="00744A59"/>
    <w:rsid w:val="00783E79"/>
    <w:rsid w:val="007B5AE8"/>
    <w:rsid w:val="007F5192"/>
    <w:rsid w:val="00915609"/>
    <w:rsid w:val="00A11A20"/>
    <w:rsid w:val="00A96CF8"/>
    <w:rsid w:val="00AB4269"/>
    <w:rsid w:val="00B50294"/>
    <w:rsid w:val="00C0696A"/>
    <w:rsid w:val="00C70786"/>
    <w:rsid w:val="00C8222A"/>
    <w:rsid w:val="00D3765C"/>
    <w:rsid w:val="00D45945"/>
    <w:rsid w:val="00D66593"/>
    <w:rsid w:val="00D7180A"/>
    <w:rsid w:val="00DC0E0D"/>
    <w:rsid w:val="00DD6B3E"/>
    <w:rsid w:val="00E0751C"/>
    <w:rsid w:val="00E27B46"/>
    <w:rsid w:val="00E55D74"/>
    <w:rsid w:val="00E6540C"/>
    <w:rsid w:val="00E81E2A"/>
    <w:rsid w:val="00E834B7"/>
    <w:rsid w:val="00EB032C"/>
    <w:rsid w:val="00EC408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5503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Pjemce">
    <w:name w:val="Příjemce"/>
    <w:basedOn w:val="Nadpis2"/>
    <w:uiPriority w:val="3"/>
    <w:qFormat/>
    <w:rsid w:val="00D45945"/>
    <w:pPr>
      <w:spacing w:before="1200"/>
    </w:pPr>
    <w:rPr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3E24DF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3E24DF"/>
    <w:rPr>
      <w:b/>
      <w:bCs/>
    </w:rPr>
  </w:style>
  <w:style w:type="character" w:customStyle="1" w:styleId="PodpisChar">
    <w:name w:val="Podpis Char"/>
    <w:basedOn w:val="Standardnpsmoodstavce"/>
    <w:link w:val="Podpi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3E24DF"/>
    <w:pPr>
      <w:spacing w:after="0" w:line="240" w:lineRule="auto"/>
      <w:jc w:val="righ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3E24DF"/>
    <w:pPr>
      <w:spacing w:before="0" w:after="0"/>
    </w:p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rsid w:val="00D45945"/>
    <w:rPr>
      <w:color w:val="000000" w:themeColor="text1"/>
    </w:rPr>
  </w:style>
  <w:style w:type="character" w:customStyle="1" w:styleId="NzevChar">
    <w:name w:val="Název Char"/>
    <w:basedOn w:val="Standardnpsmoodstavce"/>
    <w:link w:val="Nzev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Mkatabulky">
    <w:name w:val="Table Grid"/>
    <w:basedOn w:val="Normlntabulka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rsid w:val="00DD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-zbysov\AppData\Roaming\Microsoft\Templates\Hlavi&#269;kov&#253;%20pap&#237;r%20s%20v&#253;razn&#253;m%20logem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4A2D5-8E84-46E1-86E3-DC5054D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výrazným logem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2023-01-03T09:41:00Z</dcterms:created>
  <dcterms:modified xsi:type="dcterms:W3CDTF">2023-01-03T09:41:00Z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